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0CCB" w:rsidRDefault="00DB610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-310414</wp:posOffset>
                </wp:positionH>
                <wp:positionV relativeFrom="paragraph">
                  <wp:posOffset>-346810</wp:posOffset>
                </wp:positionV>
                <wp:extent cx="13932569" cy="9661358"/>
                <wp:effectExtent l="19050" t="19050" r="1206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2569" cy="9661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56CAC2" id="Rectangle 2" o:spid="_x0000_s1026" style="position:absolute;margin-left:-24.45pt;margin-top:-27.3pt;width:1097.05pt;height:76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" strokecolor="red" strokeweight="2.25pt"/>
            </w:pict>
          </mc:Fallback>
        </mc:AlternateContent>
      </w:r>
    </w:p>
    <w:p w:rsidR="001227A0" w:rsidRDefault="00DB6103" w:rsidP="001227A0">
      <w:pPr>
        <w:pStyle w:val="Zkladntext"/>
        <w:jc w:val="center"/>
        <w:rPr>
          <w:sz w:val="44"/>
        </w:rPr>
      </w:pPr>
      <w:r>
        <w:rPr>
          <w:sz w:val="44"/>
        </w:rPr>
        <w:t>Katastrální úřad</w:t>
      </w:r>
      <w:r w:rsidR="001227A0">
        <w:rPr>
          <w:sz w:val="44"/>
        </w:rPr>
        <w:t xml:space="preserve"> pro </w:t>
      </w:r>
      <w:r w:rsidR="00A75486">
        <w:rPr>
          <w:sz w:val="44"/>
        </w:rPr>
        <w:t>Plzeňský</w:t>
      </w:r>
      <w:r w:rsidR="00830C40">
        <w:rPr>
          <w:sz w:val="44"/>
        </w:rPr>
        <w:t xml:space="preserve"> kraj</w:t>
      </w:r>
      <w:r>
        <w:rPr>
          <w:sz w:val="44"/>
        </w:rPr>
        <w:t xml:space="preserve"> v návaznosti na</w:t>
      </w:r>
    </w:p>
    <w:p w:rsidR="003A2499" w:rsidRDefault="003A2499" w:rsidP="00DB6103">
      <w:pPr>
        <w:pStyle w:val="Zkladntext"/>
        <w:spacing w:before="120"/>
        <w:ind w:left="-142"/>
        <w:contextualSpacing/>
        <w:jc w:val="center"/>
        <w:rPr>
          <w:color w:val="FF0000"/>
          <w:sz w:val="56"/>
          <w:szCs w:val="56"/>
        </w:rPr>
      </w:pPr>
    </w:p>
    <w:p w:rsidR="00E20CCB" w:rsidRDefault="00DB6103" w:rsidP="00DB6103">
      <w:pPr>
        <w:pStyle w:val="Zkladntext"/>
        <w:spacing w:before="120"/>
        <w:ind w:left="-142"/>
        <w:contextualSpacing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USNESENÍ VLÁDY ČESKÉ REPUBLIKY</w:t>
      </w:r>
    </w:p>
    <w:p w:rsidR="00DB6103" w:rsidRDefault="00BC29A9" w:rsidP="00DB6103">
      <w:pPr>
        <w:pStyle w:val="Zkladntext"/>
        <w:spacing w:before="120"/>
        <w:ind w:left="-142"/>
        <w:contextualSpacing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ze dne 15.</w:t>
      </w:r>
      <w:r w:rsidR="008E3D5D">
        <w:rPr>
          <w:color w:val="FF0000"/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 xml:space="preserve">března 2020 č. </w:t>
      </w:r>
      <w:r w:rsidR="0064688A">
        <w:rPr>
          <w:color w:val="FF0000"/>
          <w:sz w:val="56"/>
          <w:szCs w:val="56"/>
        </w:rPr>
        <w:t>215</w:t>
      </w:r>
    </w:p>
    <w:p w:rsidR="00DB6103" w:rsidRDefault="00DB6103" w:rsidP="00DB6103">
      <w:pPr>
        <w:pStyle w:val="Zkladntext"/>
        <w:spacing w:before="120"/>
        <w:ind w:left="-142"/>
        <w:contextualSpacing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o přijetí krizového opatření</w:t>
      </w:r>
    </w:p>
    <w:p w:rsidR="00DB6103" w:rsidRDefault="00DB6103" w:rsidP="00DB6103">
      <w:pPr>
        <w:pStyle w:val="Zkladntext"/>
        <w:spacing w:before="120"/>
        <w:ind w:left="-142"/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>oznamuje</w:t>
      </w:r>
    </w:p>
    <w:p w:rsidR="003A2499" w:rsidRPr="00DB6103" w:rsidRDefault="003A2499" w:rsidP="00DB6103">
      <w:pPr>
        <w:pStyle w:val="Zkladntext"/>
        <w:spacing w:before="120"/>
        <w:ind w:left="-142"/>
        <w:contextualSpacing/>
        <w:jc w:val="center"/>
        <w:rPr>
          <w:sz w:val="56"/>
          <w:szCs w:val="56"/>
        </w:rPr>
      </w:pPr>
    </w:p>
    <w:p w:rsidR="000778E5" w:rsidRDefault="00DB6103" w:rsidP="000778E5">
      <w:pPr>
        <w:pStyle w:val="Zkladntext2"/>
        <w:spacing w:before="120" w:after="120"/>
        <w:rPr>
          <w:sz w:val="32"/>
          <w:szCs w:val="32"/>
        </w:rPr>
      </w:pPr>
      <w:r>
        <w:rPr>
          <w:sz w:val="32"/>
          <w:szCs w:val="32"/>
        </w:rPr>
        <w:t>S účinností ode dne 16.</w:t>
      </w:r>
      <w:r w:rsidR="008E3D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března 2020 </w:t>
      </w:r>
      <w:r w:rsidR="0064688A">
        <w:rPr>
          <w:sz w:val="32"/>
          <w:szCs w:val="32"/>
        </w:rPr>
        <w:t>mají</w:t>
      </w:r>
      <w:r>
        <w:rPr>
          <w:sz w:val="32"/>
          <w:szCs w:val="32"/>
        </w:rPr>
        <w:t xml:space="preserve"> všechna katastrální pracoviště v územní působnosti Katastrálního úřadu pro </w:t>
      </w:r>
      <w:r w:rsidR="00A75486">
        <w:rPr>
          <w:sz w:val="32"/>
          <w:szCs w:val="32"/>
        </w:rPr>
        <w:t xml:space="preserve">Plzeňský </w:t>
      </w:r>
      <w:r>
        <w:rPr>
          <w:sz w:val="32"/>
          <w:szCs w:val="32"/>
        </w:rPr>
        <w:t xml:space="preserve">kraj </w:t>
      </w:r>
      <w:r w:rsidR="0064688A">
        <w:rPr>
          <w:sz w:val="32"/>
          <w:szCs w:val="32"/>
        </w:rPr>
        <w:t>výrazně omezeny služby vyžadující přímý kontakt s</w:t>
      </w:r>
      <w:r>
        <w:rPr>
          <w:sz w:val="32"/>
          <w:szCs w:val="32"/>
        </w:rPr>
        <w:t xml:space="preserve"> veřejnost</w:t>
      </w:r>
      <w:r w:rsidR="0064688A">
        <w:rPr>
          <w:sz w:val="32"/>
          <w:szCs w:val="32"/>
        </w:rPr>
        <w:t>í</w:t>
      </w:r>
      <w:r>
        <w:rPr>
          <w:sz w:val="32"/>
          <w:szCs w:val="32"/>
        </w:rPr>
        <w:t>.</w:t>
      </w:r>
      <w:r w:rsidR="0064688A">
        <w:rPr>
          <w:sz w:val="32"/>
          <w:szCs w:val="32"/>
        </w:rPr>
        <w:t xml:space="preserve"> </w:t>
      </w:r>
      <w:r w:rsidR="008E3D5D">
        <w:rPr>
          <w:sz w:val="32"/>
          <w:szCs w:val="32"/>
        </w:rPr>
        <w:t xml:space="preserve">V neodkladných případech bude možné učinit návrh na vklad práv či jiné podání osobně pouze v pondělí a ve středu v době od </w:t>
      </w:r>
      <w:r w:rsidR="00AF2AEA">
        <w:rPr>
          <w:sz w:val="32"/>
          <w:szCs w:val="32"/>
        </w:rPr>
        <w:t xml:space="preserve">8 </w:t>
      </w:r>
      <w:r w:rsidR="008E3D5D">
        <w:rPr>
          <w:sz w:val="32"/>
          <w:szCs w:val="32"/>
        </w:rPr>
        <w:t>do</w:t>
      </w:r>
      <w:r w:rsidR="00830C40">
        <w:rPr>
          <w:sz w:val="32"/>
          <w:szCs w:val="32"/>
        </w:rPr>
        <w:t xml:space="preserve"> </w:t>
      </w:r>
      <w:r w:rsidR="00AF2AEA">
        <w:rPr>
          <w:sz w:val="32"/>
          <w:szCs w:val="32"/>
        </w:rPr>
        <w:t>11 hodin</w:t>
      </w:r>
      <w:r w:rsidR="00830C40">
        <w:rPr>
          <w:sz w:val="32"/>
          <w:szCs w:val="32"/>
        </w:rPr>
        <w:t>.</w:t>
      </w:r>
      <w:r w:rsidR="008E3D5D">
        <w:rPr>
          <w:sz w:val="32"/>
          <w:szCs w:val="32"/>
        </w:rPr>
        <w:t xml:space="preserve"> </w:t>
      </w:r>
    </w:p>
    <w:p w:rsidR="000778E5" w:rsidRDefault="000778E5" w:rsidP="000778E5">
      <w:pPr>
        <w:pStyle w:val="Zkladntext2"/>
        <w:spacing w:before="120" w:after="120"/>
        <w:rPr>
          <w:sz w:val="32"/>
          <w:szCs w:val="32"/>
        </w:rPr>
      </w:pPr>
      <w:r w:rsidRPr="00E20CCB">
        <w:rPr>
          <w:sz w:val="32"/>
          <w:szCs w:val="32"/>
        </w:rPr>
        <w:t xml:space="preserve">Po dobu </w:t>
      </w:r>
      <w:r w:rsidR="0064688A">
        <w:rPr>
          <w:sz w:val="32"/>
          <w:szCs w:val="32"/>
        </w:rPr>
        <w:t>omezení</w:t>
      </w:r>
      <w:r>
        <w:rPr>
          <w:sz w:val="32"/>
          <w:szCs w:val="32"/>
        </w:rPr>
        <w:t xml:space="preserve"> </w:t>
      </w:r>
      <w:r w:rsidRPr="00E20CCB">
        <w:rPr>
          <w:sz w:val="32"/>
          <w:szCs w:val="32"/>
        </w:rPr>
        <w:t xml:space="preserve">bude možné </w:t>
      </w:r>
      <w:r>
        <w:rPr>
          <w:sz w:val="32"/>
          <w:szCs w:val="32"/>
        </w:rPr>
        <w:t>návrh na vklad práv i ostatní podání</w:t>
      </w:r>
      <w:r w:rsidRPr="000778E5">
        <w:t xml:space="preserve"> </w:t>
      </w:r>
      <w:r w:rsidRPr="000778E5">
        <w:rPr>
          <w:sz w:val="32"/>
          <w:szCs w:val="32"/>
        </w:rPr>
        <w:t>katastrálním úřadům činit prostřednictvím provozovatele poštovních služeb nebo elektronicky (e-mailem nebo prostřednictvím datových schránek). Účastníci řízení o vkladu budou v těchto případech vyzváni k úhradě správního poplatku, který lze uhradit převodem na účet. Podrobnosti o elektronických podáních a parametrech přijímaných datových zpráv zde</w:t>
      </w:r>
      <w:r>
        <w:rPr>
          <w:sz w:val="32"/>
          <w:szCs w:val="32"/>
        </w:rPr>
        <w:t xml:space="preserve">: </w:t>
      </w:r>
      <w:hyperlink r:id="rId5" w:history="1">
        <w:r w:rsidR="008E3D5D" w:rsidRPr="00702FF4">
          <w:rPr>
            <w:rStyle w:val="Hypertextovodkaz"/>
            <w:sz w:val="32"/>
            <w:szCs w:val="32"/>
          </w:rPr>
          <w:t>https://www.cuzk.cz/Katastr-nemovitosti/Zapisy-do-KN/Informace-o-elektronickem-podani.aspx</w:t>
        </w:r>
      </w:hyperlink>
      <w:r w:rsidR="008E3D5D">
        <w:rPr>
          <w:color w:val="0070C0"/>
          <w:sz w:val="32"/>
          <w:szCs w:val="32"/>
        </w:rPr>
        <w:t xml:space="preserve"> </w:t>
      </w:r>
      <w:r w:rsidRPr="000778E5">
        <w:rPr>
          <w:sz w:val="32"/>
          <w:szCs w:val="32"/>
        </w:rPr>
        <w:t xml:space="preserve">. </w:t>
      </w:r>
    </w:p>
    <w:p w:rsidR="003A2499" w:rsidRDefault="0014092F" w:rsidP="000778E5">
      <w:pPr>
        <w:pStyle w:val="Zkladntext2"/>
        <w:rPr>
          <w:sz w:val="32"/>
          <w:szCs w:val="32"/>
        </w:rPr>
      </w:pPr>
      <w:r w:rsidRPr="0014092F">
        <w:rPr>
          <w:color w:val="FF0000"/>
          <w:sz w:val="32"/>
          <w:szCs w:val="32"/>
        </w:rPr>
        <w:t xml:space="preserve">Poskytování údajů z katastru nemovitostí formou osobního kontaktu je do odvolání pozastaveno. </w:t>
      </w:r>
      <w:r w:rsidR="000778E5" w:rsidRPr="000778E5">
        <w:rPr>
          <w:sz w:val="32"/>
          <w:szCs w:val="32"/>
        </w:rPr>
        <w:t>Základní informace z katastru nemovitostí je možné získat rovněž elektronicky prostřednictvím aplikace Nahlížení do katastru nemovitostí</w:t>
      </w:r>
      <w:r w:rsidR="003A2499">
        <w:rPr>
          <w:sz w:val="32"/>
          <w:szCs w:val="32"/>
        </w:rPr>
        <w:t xml:space="preserve"> </w:t>
      </w:r>
      <w:hyperlink r:id="rId6" w:history="1">
        <w:r w:rsidR="008E3D5D" w:rsidRPr="00702FF4">
          <w:rPr>
            <w:rStyle w:val="Hypertextovodkaz"/>
            <w:sz w:val="32"/>
            <w:szCs w:val="32"/>
          </w:rPr>
          <w:t>https://nahlizenidokn.cuzk.cz/</w:t>
        </w:r>
      </w:hyperlink>
      <w:r w:rsidR="008E3D5D">
        <w:rPr>
          <w:color w:val="0070C0"/>
          <w:sz w:val="32"/>
          <w:szCs w:val="32"/>
        </w:rPr>
        <w:t xml:space="preserve"> </w:t>
      </w:r>
      <w:r w:rsidR="000778E5" w:rsidRPr="003A2499">
        <w:rPr>
          <w:color w:val="0070C0"/>
          <w:sz w:val="32"/>
          <w:szCs w:val="32"/>
        </w:rPr>
        <w:t xml:space="preserve">. </w:t>
      </w:r>
    </w:p>
    <w:p w:rsidR="000778E5" w:rsidRDefault="000778E5" w:rsidP="003A2499">
      <w:pPr>
        <w:pStyle w:val="Zkladntext2"/>
        <w:spacing w:before="120" w:after="120"/>
        <w:rPr>
          <w:sz w:val="32"/>
          <w:szCs w:val="32"/>
        </w:rPr>
      </w:pPr>
      <w:r w:rsidRPr="000778E5">
        <w:rPr>
          <w:sz w:val="32"/>
          <w:szCs w:val="32"/>
        </w:rPr>
        <w:t>V této aplikaci je možné prostřednictvím e-</w:t>
      </w:r>
      <w:proofErr w:type="spellStart"/>
      <w:r w:rsidRPr="000778E5">
        <w:rPr>
          <w:sz w:val="32"/>
          <w:szCs w:val="32"/>
        </w:rPr>
        <w:t>shopu</w:t>
      </w:r>
      <w:proofErr w:type="spellEnd"/>
      <w:r w:rsidRPr="000778E5">
        <w:rPr>
          <w:sz w:val="32"/>
          <w:szCs w:val="32"/>
        </w:rPr>
        <w:t xml:space="preserve"> získat i úplný výpis z katastru nemovitostí v elektronické podobě bez nutnosti návštěvy katastrálního pracoviště.</w:t>
      </w:r>
      <w:r w:rsidR="0014092F">
        <w:rPr>
          <w:sz w:val="32"/>
          <w:szCs w:val="32"/>
        </w:rPr>
        <w:t xml:space="preserve"> </w:t>
      </w:r>
    </w:p>
    <w:p w:rsidR="003A2499" w:rsidRPr="00BC29A9" w:rsidRDefault="003A2499" w:rsidP="00BC29A9">
      <w:pPr>
        <w:pStyle w:val="Zkladntext2"/>
        <w:spacing w:before="120" w:after="120"/>
        <w:rPr>
          <w:sz w:val="32"/>
          <w:szCs w:val="32"/>
        </w:rPr>
      </w:pPr>
      <w:r w:rsidRPr="003A2499">
        <w:rPr>
          <w:sz w:val="32"/>
          <w:szCs w:val="32"/>
        </w:rPr>
        <w:t xml:space="preserve">Naplánovaná ústní jednání budou přesunuta na období po ukončení </w:t>
      </w:r>
      <w:r>
        <w:rPr>
          <w:sz w:val="32"/>
          <w:szCs w:val="32"/>
        </w:rPr>
        <w:t>krizového opatření</w:t>
      </w:r>
      <w:r w:rsidRPr="003A2499">
        <w:rPr>
          <w:sz w:val="32"/>
          <w:szCs w:val="32"/>
        </w:rPr>
        <w:t xml:space="preserve">. </w:t>
      </w:r>
      <w:r w:rsidR="008665B8">
        <w:rPr>
          <w:sz w:val="32"/>
          <w:szCs w:val="32"/>
        </w:rPr>
        <w:t xml:space="preserve">Katastrální úřad nebude </w:t>
      </w:r>
      <w:r w:rsidR="00BC29A9" w:rsidRPr="00BC29A9">
        <w:rPr>
          <w:sz w:val="32"/>
          <w:szCs w:val="32"/>
        </w:rPr>
        <w:t>až do odvolání provádět ústní jednání v terénu ani v budov</w:t>
      </w:r>
      <w:r w:rsidR="008665B8">
        <w:rPr>
          <w:sz w:val="32"/>
          <w:szCs w:val="32"/>
        </w:rPr>
        <w:t>ách</w:t>
      </w:r>
      <w:r w:rsidR="00BC29A9" w:rsidRPr="00BC29A9">
        <w:rPr>
          <w:sz w:val="32"/>
          <w:szCs w:val="32"/>
        </w:rPr>
        <w:t xml:space="preserve"> </w:t>
      </w:r>
      <w:r w:rsidR="008665B8">
        <w:rPr>
          <w:sz w:val="32"/>
          <w:szCs w:val="32"/>
        </w:rPr>
        <w:t>katastrálního úřadu a jeho pracovišť</w:t>
      </w:r>
      <w:r w:rsidR="00BC29A9" w:rsidRPr="00BC29A9">
        <w:rPr>
          <w:sz w:val="32"/>
          <w:szCs w:val="32"/>
        </w:rPr>
        <w:t xml:space="preserve">. </w:t>
      </w:r>
    </w:p>
    <w:p w:rsidR="001227A0" w:rsidRDefault="003A2499" w:rsidP="00F564AB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V případě </w:t>
      </w:r>
      <w:r w:rsidR="00F564AB">
        <w:rPr>
          <w:rFonts w:ascii="Arial" w:hAnsi="Arial" w:cs="Arial"/>
          <w:b/>
          <w:bCs/>
          <w:color w:val="FF0000"/>
          <w:sz w:val="40"/>
          <w:szCs w:val="40"/>
        </w:rPr>
        <w:t xml:space="preserve">obecných </w:t>
      </w: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dotazů </w:t>
      </w:r>
      <w:r w:rsidR="00F564AB">
        <w:rPr>
          <w:rFonts w:ascii="Arial" w:hAnsi="Arial" w:cs="Arial"/>
          <w:b/>
          <w:bCs/>
          <w:color w:val="FF0000"/>
          <w:sz w:val="40"/>
          <w:szCs w:val="40"/>
        </w:rPr>
        <w:t>týkajících se omezení souvisejících s omezením služeb úřadu</w:t>
      </w: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F564AB">
        <w:rPr>
          <w:rFonts w:ascii="Arial" w:hAnsi="Arial" w:cs="Arial"/>
          <w:b/>
          <w:bCs/>
          <w:color w:val="FF0000"/>
          <w:sz w:val="40"/>
          <w:szCs w:val="40"/>
        </w:rPr>
        <w:t xml:space="preserve">se obracejte </w:t>
      </w:r>
      <w:r>
        <w:rPr>
          <w:rFonts w:ascii="Arial" w:hAnsi="Arial" w:cs="Arial"/>
          <w:b/>
          <w:bCs/>
          <w:color w:val="FF0000"/>
          <w:sz w:val="40"/>
          <w:szCs w:val="40"/>
        </w:rPr>
        <w:t>na telefon:</w:t>
      </w:r>
      <w:r w:rsidR="00922090">
        <w:rPr>
          <w:rFonts w:ascii="Arial" w:hAnsi="Arial" w:cs="Arial"/>
          <w:b/>
          <w:bCs/>
          <w:color w:val="FF0000"/>
          <w:sz w:val="40"/>
          <w:szCs w:val="40"/>
        </w:rPr>
        <w:t xml:space="preserve"> 377 162 231 - JUDr. Pavel </w:t>
      </w:r>
      <w:proofErr w:type="spellStart"/>
      <w:r w:rsidR="00922090">
        <w:rPr>
          <w:rFonts w:ascii="Arial" w:hAnsi="Arial" w:cs="Arial"/>
          <w:b/>
          <w:bCs/>
          <w:color w:val="FF0000"/>
          <w:sz w:val="40"/>
          <w:szCs w:val="40"/>
        </w:rPr>
        <w:t>Heis</w:t>
      </w:r>
      <w:proofErr w:type="spellEnd"/>
    </w:p>
    <w:p w:rsidR="003A2499" w:rsidRDefault="00815D75" w:rsidP="001227A0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V případě dotazů na konkrétní řízení se obracejte na příslušnou úředně oprávněnou osobu</w:t>
      </w:r>
      <w:r w:rsidR="00E75FB9">
        <w:rPr>
          <w:rFonts w:ascii="Arial" w:hAnsi="Arial" w:cs="Arial"/>
          <w:b/>
          <w:bCs/>
          <w:color w:val="FF0000"/>
          <w:sz w:val="40"/>
          <w:szCs w:val="40"/>
        </w:rPr>
        <w:t>,</w:t>
      </w:r>
    </w:p>
    <w:p w:rsidR="00E75FB9" w:rsidRDefault="00E75FB9" w:rsidP="001227A0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telefon: 373 396 403</w:t>
      </w:r>
    </w:p>
    <w:p w:rsidR="00815D75" w:rsidRDefault="00815D75" w:rsidP="00E75FB9">
      <w:pPr>
        <w:spacing w:line="360" w:lineRule="auto"/>
        <w:ind w:left="920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40"/>
        </w:rPr>
        <w:br/>
      </w:r>
      <w:r>
        <w:rPr>
          <w:rFonts w:ascii="Arial" w:hAnsi="Arial" w:cs="Arial"/>
          <w:b/>
          <w:bCs/>
          <w:sz w:val="32"/>
          <w:szCs w:val="32"/>
        </w:rPr>
        <w:t xml:space="preserve">ředitel úřadu </w:t>
      </w:r>
    </w:p>
    <w:p w:rsidR="003A2499" w:rsidRPr="00815D75" w:rsidRDefault="00815D75" w:rsidP="00815D75">
      <w:pPr>
        <w:spacing w:line="360" w:lineRule="auto"/>
        <w:ind w:left="991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1851A2" w:rsidRPr="00815D75">
        <w:rPr>
          <w:rFonts w:ascii="Arial" w:hAnsi="Arial" w:cs="Arial"/>
          <w:b/>
          <w:bCs/>
          <w:sz w:val="32"/>
          <w:szCs w:val="32"/>
        </w:rPr>
        <w:t xml:space="preserve">Ing. </w:t>
      </w:r>
      <w:r w:rsidR="00A75486" w:rsidRPr="00815D75">
        <w:rPr>
          <w:rFonts w:ascii="Arial" w:hAnsi="Arial" w:cs="Arial"/>
          <w:b/>
          <w:bCs/>
          <w:sz w:val="32"/>
          <w:szCs w:val="32"/>
        </w:rPr>
        <w:t xml:space="preserve">Vladimír </w:t>
      </w:r>
      <w:proofErr w:type="spellStart"/>
      <w:r w:rsidR="00A75486" w:rsidRPr="00815D75">
        <w:rPr>
          <w:rFonts w:ascii="Arial" w:hAnsi="Arial" w:cs="Arial"/>
          <w:b/>
          <w:bCs/>
          <w:sz w:val="32"/>
          <w:szCs w:val="32"/>
        </w:rPr>
        <w:t>Grössl</w:t>
      </w:r>
      <w:proofErr w:type="spellEnd"/>
      <w:r w:rsidR="003A2499" w:rsidRPr="00815D75">
        <w:rPr>
          <w:rFonts w:ascii="Arial" w:hAnsi="Arial" w:cs="Arial"/>
          <w:b/>
          <w:bCs/>
          <w:sz w:val="32"/>
          <w:szCs w:val="32"/>
        </w:rPr>
        <w:tab/>
        <w:t xml:space="preserve">       </w:t>
      </w:r>
    </w:p>
    <w:p w:rsidR="000778E5" w:rsidRPr="00815D75" w:rsidRDefault="003A2499" w:rsidP="001227A0">
      <w:pPr>
        <w:rPr>
          <w:rFonts w:ascii="Arial" w:hAnsi="Arial" w:cs="Arial"/>
          <w:b/>
          <w:sz w:val="32"/>
          <w:szCs w:val="32"/>
        </w:rPr>
      </w:pPr>
      <w:r w:rsidRPr="00815D75">
        <w:rPr>
          <w:rFonts w:ascii="Arial" w:hAnsi="Arial" w:cs="Arial"/>
          <w:b/>
          <w:sz w:val="32"/>
          <w:szCs w:val="32"/>
        </w:rPr>
        <w:t>V</w:t>
      </w:r>
      <w:r w:rsidR="00A75486" w:rsidRPr="00815D75">
        <w:rPr>
          <w:rFonts w:ascii="Arial" w:hAnsi="Arial" w:cs="Arial"/>
          <w:b/>
          <w:sz w:val="32"/>
          <w:szCs w:val="32"/>
        </w:rPr>
        <w:t xml:space="preserve"> Plzni, </w:t>
      </w:r>
      <w:r w:rsidRPr="00815D75">
        <w:rPr>
          <w:rFonts w:ascii="Arial" w:hAnsi="Arial" w:cs="Arial"/>
          <w:b/>
          <w:sz w:val="32"/>
          <w:szCs w:val="32"/>
        </w:rPr>
        <w:t>dne 1</w:t>
      </w:r>
      <w:r w:rsidR="008E3D5D" w:rsidRPr="00815D75">
        <w:rPr>
          <w:rFonts w:ascii="Arial" w:hAnsi="Arial" w:cs="Arial"/>
          <w:b/>
          <w:sz w:val="32"/>
          <w:szCs w:val="32"/>
        </w:rPr>
        <w:t>6</w:t>
      </w:r>
      <w:r w:rsidRPr="00815D75">
        <w:rPr>
          <w:rFonts w:ascii="Arial" w:hAnsi="Arial" w:cs="Arial"/>
          <w:b/>
          <w:sz w:val="32"/>
          <w:szCs w:val="32"/>
        </w:rPr>
        <w:t>.</w:t>
      </w:r>
      <w:r w:rsidR="00A75486" w:rsidRPr="00815D75">
        <w:rPr>
          <w:rFonts w:ascii="Arial" w:hAnsi="Arial" w:cs="Arial"/>
          <w:b/>
          <w:sz w:val="32"/>
          <w:szCs w:val="32"/>
        </w:rPr>
        <w:t xml:space="preserve"> </w:t>
      </w:r>
      <w:r w:rsidRPr="00815D75">
        <w:rPr>
          <w:rFonts w:ascii="Arial" w:hAnsi="Arial" w:cs="Arial"/>
          <w:b/>
          <w:sz w:val="32"/>
          <w:szCs w:val="32"/>
        </w:rPr>
        <w:t>3.</w:t>
      </w:r>
      <w:r w:rsidR="00AF2AEA" w:rsidRPr="00815D75">
        <w:rPr>
          <w:rFonts w:ascii="Arial" w:hAnsi="Arial" w:cs="Arial"/>
          <w:b/>
          <w:sz w:val="32"/>
          <w:szCs w:val="32"/>
        </w:rPr>
        <w:t xml:space="preserve"> </w:t>
      </w:r>
      <w:r w:rsidRPr="00815D75">
        <w:rPr>
          <w:rFonts w:ascii="Arial" w:hAnsi="Arial" w:cs="Arial"/>
          <w:b/>
          <w:sz w:val="32"/>
          <w:szCs w:val="32"/>
        </w:rPr>
        <w:t>2020</w:t>
      </w:r>
      <w:r w:rsidRPr="00815D75">
        <w:rPr>
          <w:rFonts w:ascii="Arial" w:hAnsi="Arial" w:cs="Arial"/>
          <w:b/>
          <w:sz w:val="32"/>
          <w:szCs w:val="32"/>
        </w:rPr>
        <w:tab/>
      </w:r>
      <w:r w:rsidRPr="00815D75">
        <w:rPr>
          <w:rFonts w:ascii="Arial" w:hAnsi="Arial" w:cs="Arial"/>
          <w:b/>
          <w:sz w:val="32"/>
          <w:szCs w:val="32"/>
        </w:rPr>
        <w:tab/>
      </w:r>
    </w:p>
    <w:sectPr w:rsidR="000778E5" w:rsidRPr="00815D75" w:rsidSect="000778E5">
      <w:pgSz w:w="23811" w:h="16838" w:orient="landscape" w:code="8"/>
      <w:pgMar w:top="1134" w:right="1418" w:bottom="56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0"/>
    <w:rsid w:val="00042092"/>
    <w:rsid w:val="00073E72"/>
    <w:rsid w:val="000778E5"/>
    <w:rsid w:val="001227A0"/>
    <w:rsid w:val="00134D90"/>
    <w:rsid w:val="0014092F"/>
    <w:rsid w:val="001851A2"/>
    <w:rsid w:val="003A2499"/>
    <w:rsid w:val="004C6124"/>
    <w:rsid w:val="00535E96"/>
    <w:rsid w:val="0064688A"/>
    <w:rsid w:val="00663578"/>
    <w:rsid w:val="006B4B9D"/>
    <w:rsid w:val="00705C50"/>
    <w:rsid w:val="00792611"/>
    <w:rsid w:val="00815D75"/>
    <w:rsid w:val="00830C40"/>
    <w:rsid w:val="00833FED"/>
    <w:rsid w:val="008665B8"/>
    <w:rsid w:val="008E3D5D"/>
    <w:rsid w:val="00922090"/>
    <w:rsid w:val="009B7A38"/>
    <w:rsid w:val="00A44CCC"/>
    <w:rsid w:val="00A75486"/>
    <w:rsid w:val="00AF2AEA"/>
    <w:rsid w:val="00BC29A9"/>
    <w:rsid w:val="00C431FC"/>
    <w:rsid w:val="00DB6103"/>
    <w:rsid w:val="00E06885"/>
    <w:rsid w:val="00E20CCB"/>
    <w:rsid w:val="00E75FB9"/>
    <w:rsid w:val="00F564AB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27A0"/>
    <w:pPr>
      <w:keepNext/>
      <w:jc w:val="center"/>
      <w:outlineLvl w:val="0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autoSpaceDE w:val="0"/>
      <w:autoSpaceDN w:val="0"/>
      <w:adjustRightInd w:val="0"/>
      <w:jc w:val="both"/>
    </w:pPr>
    <w:rPr>
      <w:rFonts w:ascii="Arial" w:hAnsi="Arial" w:cs="Arial"/>
      <w:b/>
      <w:bCs/>
      <w:sz w:val="52"/>
      <w:szCs w:val="20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20"/>
    </w:rPr>
  </w:style>
  <w:style w:type="character" w:customStyle="1" w:styleId="Nadpis1Char">
    <w:name w:val="Nadpis 1 Char"/>
    <w:basedOn w:val="Standardnpsmoodstavce"/>
    <w:link w:val="Nadpis1"/>
    <w:rsid w:val="001227A0"/>
    <w:rPr>
      <w:b/>
      <w:bCs/>
      <w:sz w:val="7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FE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778E5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0778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3D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27A0"/>
    <w:pPr>
      <w:keepNext/>
      <w:jc w:val="center"/>
      <w:outlineLvl w:val="0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autoSpaceDE w:val="0"/>
      <w:autoSpaceDN w:val="0"/>
      <w:adjustRightInd w:val="0"/>
      <w:jc w:val="both"/>
    </w:pPr>
    <w:rPr>
      <w:rFonts w:ascii="Arial" w:hAnsi="Arial" w:cs="Arial"/>
      <w:b/>
      <w:bCs/>
      <w:sz w:val="52"/>
      <w:szCs w:val="20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20"/>
    </w:rPr>
  </w:style>
  <w:style w:type="character" w:customStyle="1" w:styleId="Nadpis1Char">
    <w:name w:val="Nadpis 1 Char"/>
    <w:basedOn w:val="Standardnpsmoodstavce"/>
    <w:link w:val="Nadpis1"/>
    <w:rsid w:val="001227A0"/>
    <w:rPr>
      <w:b/>
      <w:bCs/>
      <w:sz w:val="7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FE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778E5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0778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3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hlizenidokn.cuzk.cz/" TargetMode="External"/><Relationship Id="rId5" Type="http://schemas.openxmlformats.org/officeDocument/2006/relationships/hyperlink" Target="https://www.cuzk.cz/Katastr-nemovitosti/Zapisy-do-KN/Informace-o-elektronickem-podan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úřad zeměměřický a katastrální oznamuje, že od 17 hodin ve středu 23</vt:lpstr>
    </vt:vector>
  </TitlesOfParts>
  <Company>KÚ v Českých Budějovicích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úřad zeměměřický a katastrální oznamuje, že od 17 hodin ve středu 23</dc:title>
  <dc:creator>Naďa Hejplíková</dc:creator>
  <cp:lastModifiedBy>SPRAVCE</cp:lastModifiedBy>
  <cp:revision>2</cp:revision>
  <cp:lastPrinted>2020-03-16T08:05:00Z</cp:lastPrinted>
  <dcterms:created xsi:type="dcterms:W3CDTF">2020-03-16T11:45:00Z</dcterms:created>
  <dcterms:modified xsi:type="dcterms:W3CDTF">2020-03-16T11:45:00Z</dcterms:modified>
</cp:coreProperties>
</file>